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Профессиональное правосознание юриста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83C8004" w:rsidR="00A77598" w:rsidRPr="00D52B97" w:rsidRDefault="00D52B9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736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68E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47368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7368E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12FDF01D" w14:textId="77777777" w:rsidTr="00ED54AA">
        <w:tc>
          <w:tcPr>
            <w:tcW w:w="9345" w:type="dxa"/>
          </w:tcPr>
          <w:p w14:paraId="6C8059B2" w14:textId="77777777" w:rsidR="007A7979" w:rsidRPr="004736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368E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47368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7368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7368E">
              <w:rPr>
                <w:rFonts w:ascii="Times New Roman" w:hAnsi="Times New Roman" w:cs="Times New Roman"/>
                <w:sz w:val="20"/>
                <w:szCs w:val="20"/>
              </w:rPr>
              <w:t>Бернацкий</w:t>
            </w:r>
            <w:proofErr w:type="spellEnd"/>
            <w:r w:rsidRPr="0047368E">
              <w:rPr>
                <w:rFonts w:ascii="Times New Roman" w:hAnsi="Times New Roman" w:cs="Times New Roman"/>
                <w:sz w:val="20"/>
                <w:szCs w:val="20"/>
              </w:rPr>
              <w:t xml:space="preserve"> Георгий Генрихович</w:t>
            </w:r>
          </w:p>
        </w:tc>
      </w:tr>
      <w:tr w:rsidR="007A7979" w:rsidRPr="007A7979" w14:paraId="6A1CA1D5" w14:textId="77777777" w:rsidTr="00ED54AA">
        <w:tc>
          <w:tcPr>
            <w:tcW w:w="9345" w:type="dxa"/>
          </w:tcPr>
          <w:p w14:paraId="32F1321F" w14:textId="77777777" w:rsidR="007A7979" w:rsidRPr="004736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368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Клепикова Ирина Витальевна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AFC464" w:rsidR="004475DA" w:rsidRPr="00D52B97" w:rsidRDefault="00D52B9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E027E6" w14:textId="77777777" w:rsidR="0047368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234729" w:history="1">
            <w:r w:rsidR="0047368E" w:rsidRPr="00BD768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7368E">
              <w:rPr>
                <w:noProof/>
                <w:webHidden/>
              </w:rPr>
              <w:tab/>
            </w:r>
            <w:r w:rsidR="0047368E">
              <w:rPr>
                <w:noProof/>
                <w:webHidden/>
              </w:rPr>
              <w:fldChar w:fldCharType="begin"/>
            </w:r>
            <w:r w:rsidR="0047368E">
              <w:rPr>
                <w:noProof/>
                <w:webHidden/>
              </w:rPr>
              <w:instrText xml:space="preserve"> PAGEREF _Toc199234729 \h </w:instrText>
            </w:r>
            <w:r w:rsidR="0047368E">
              <w:rPr>
                <w:noProof/>
                <w:webHidden/>
              </w:rPr>
            </w:r>
            <w:r w:rsidR="0047368E">
              <w:rPr>
                <w:noProof/>
                <w:webHidden/>
              </w:rPr>
              <w:fldChar w:fldCharType="separate"/>
            </w:r>
            <w:r w:rsidR="0047368E">
              <w:rPr>
                <w:noProof/>
                <w:webHidden/>
              </w:rPr>
              <w:t>3</w:t>
            </w:r>
            <w:r w:rsidR="0047368E">
              <w:rPr>
                <w:noProof/>
                <w:webHidden/>
              </w:rPr>
              <w:fldChar w:fldCharType="end"/>
            </w:r>
          </w:hyperlink>
        </w:p>
        <w:p w14:paraId="0C6757C2" w14:textId="77777777" w:rsidR="0047368E" w:rsidRDefault="00906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730" w:history="1">
            <w:r w:rsidR="0047368E" w:rsidRPr="00BD768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7368E">
              <w:rPr>
                <w:noProof/>
                <w:webHidden/>
              </w:rPr>
              <w:tab/>
            </w:r>
            <w:r w:rsidR="0047368E">
              <w:rPr>
                <w:noProof/>
                <w:webHidden/>
              </w:rPr>
              <w:fldChar w:fldCharType="begin"/>
            </w:r>
            <w:r w:rsidR="0047368E">
              <w:rPr>
                <w:noProof/>
                <w:webHidden/>
              </w:rPr>
              <w:instrText xml:space="preserve"> PAGEREF _Toc199234730 \h </w:instrText>
            </w:r>
            <w:r w:rsidR="0047368E">
              <w:rPr>
                <w:noProof/>
                <w:webHidden/>
              </w:rPr>
            </w:r>
            <w:r w:rsidR="0047368E">
              <w:rPr>
                <w:noProof/>
                <w:webHidden/>
              </w:rPr>
              <w:fldChar w:fldCharType="separate"/>
            </w:r>
            <w:r w:rsidR="0047368E">
              <w:rPr>
                <w:noProof/>
                <w:webHidden/>
              </w:rPr>
              <w:t>3</w:t>
            </w:r>
            <w:r w:rsidR="0047368E">
              <w:rPr>
                <w:noProof/>
                <w:webHidden/>
              </w:rPr>
              <w:fldChar w:fldCharType="end"/>
            </w:r>
          </w:hyperlink>
        </w:p>
        <w:p w14:paraId="739E5F9A" w14:textId="77777777" w:rsidR="0047368E" w:rsidRDefault="00906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731" w:history="1">
            <w:r w:rsidR="0047368E" w:rsidRPr="00BD768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7368E">
              <w:rPr>
                <w:noProof/>
                <w:webHidden/>
              </w:rPr>
              <w:tab/>
            </w:r>
            <w:r w:rsidR="0047368E">
              <w:rPr>
                <w:noProof/>
                <w:webHidden/>
              </w:rPr>
              <w:fldChar w:fldCharType="begin"/>
            </w:r>
            <w:r w:rsidR="0047368E">
              <w:rPr>
                <w:noProof/>
                <w:webHidden/>
              </w:rPr>
              <w:instrText xml:space="preserve"> PAGEREF _Toc199234731 \h </w:instrText>
            </w:r>
            <w:r w:rsidR="0047368E">
              <w:rPr>
                <w:noProof/>
                <w:webHidden/>
              </w:rPr>
            </w:r>
            <w:r w:rsidR="0047368E">
              <w:rPr>
                <w:noProof/>
                <w:webHidden/>
              </w:rPr>
              <w:fldChar w:fldCharType="separate"/>
            </w:r>
            <w:r w:rsidR="0047368E">
              <w:rPr>
                <w:noProof/>
                <w:webHidden/>
              </w:rPr>
              <w:t>3</w:t>
            </w:r>
            <w:r w:rsidR="0047368E">
              <w:rPr>
                <w:noProof/>
                <w:webHidden/>
              </w:rPr>
              <w:fldChar w:fldCharType="end"/>
            </w:r>
          </w:hyperlink>
        </w:p>
        <w:p w14:paraId="1DC684A5" w14:textId="77777777" w:rsidR="0047368E" w:rsidRDefault="00906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732" w:history="1">
            <w:r w:rsidR="0047368E" w:rsidRPr="00BD768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7368E">
              <w:rPr>
                <w:noProof/>
                <w:webHidden/>
              </w:rPr>
              <w:tab/>
            </w:r>
            <w:r w:rsidR="0047368E">
              <w:rPr>
                <w:noProof/>
                <w:webHidden/>
              </w:rPr>
              <w:fldChar w:fldCharType="begin"/>
            </w:r>
            <w:r w:rsidR="0047368E">
              <w:rPr>
                <w:noProof/>
                <w:webHidden/>
              </w:rPr>
              <w:instrText xml:space="preserve"> PAGEREF _Toc199234732 \h </w:instrText>
            </w:r>
            <w:r w:rsidR="0047368E">
              <w:rPr>
                <w:noProof/>
                <w:webHidden/>
              </w:rPr>
            </w:r>
            <w:r w:rsidR="0047368E">
              <w:rPr>
                <w:noProof/>
                <w:webHidden/>
              </w:rPr>
              <w:fldChar w:fldCharType="separate"/>
            </w:r>
            <w:r w:rsidR="0047368E">
              <w:rPr>
                <w:noProof/>
                <w:webHidden/>
              </w:rPr>
              <w:t>3</w:t>
            </w:r>
            <w:r w:rsidR="0047368E">
              <w:rPr>
                <w:noProof/>
                <w:webHidden/>
              </w:rPr>
              <w:fldChar w:fldCharType="end"/>
            </w:r>
          </w:hyperlink>
        </w:p>
        <w:p w14:paraId="63DB5E6B" w14:textId="77777777" w:rsidR="0047368E" w:rsidRDefault="00906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733" w:history="1">
            <w:r w:rsidR="0047368E" w:rsidRPr="00BD768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7368E">
              <w:rPr>
                <w:noProof/>
                <w:webHidden/>
              </w:rPr>
              <w:tab/>
            </w:r>
            <w:r w:rsidR="0047368E">
              <w:rPr>
                <w:noProof/>
                <w:webHidden/>
              </w:rPr>
              <w:fldChar w:fldCharType="begin"/>
            </w:r>
            <w:r w:rsidR="0047368E">
              <w:rPr>
                <w:noProof/>
                <w:webHidden/>
              </w:rPr>
              <w:instrText xml:space="preserve"> PAGEREF _Toc199234733 \h </w:instrText>
            </w:r>
            <w:r w:rsidR="0047368E">
              <w:rPr>
                <w:noProof/>
                <w:webHidden/>
              </w:rPr>
            </w:r>
            <w:r w:rsidR="0047368E">
              <w:rPr>
                <w:noProof/>
                <w:webHidden/>
              </w:rPr>
              <w:fldChar w:fldCharType="separate"/>
            </w:r>
            <w:r w:rsidR="0047368E">
              <w:rPr>
                <w:noProof/>
                <w:webHidden/>
              </w:rPr>
              <w:t>6</w:t>
            </w:r>
            <w:r w:rsidR="0047368E">
              <w:rPr>
                <w:noProof/>
                <w:webHidden/>
              </w:rPr>
              <w:fldChar w:fldCharType="end"/>
            </w:r>
          </w:hyperlink>
        </w:p>
        <w:p w14:paraId="71C21CB7" w14:textId="77777777" w:rsidR="0047368E" w:rsidRDefault="00906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734" w:history="1">
            <w:r w:rsidR="0047368E" w:rsidRPr="00BD768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7368E">
              <w:rPr>
                <w:noProof/>
                <w:webHidden/>
              </w:rPr>
              <w:tab/>
            </w:r>
            <w:r w:rsidR="0047368E">
              <w:rPr>
                <w:noProof/>
                <w:webHidden/>
              </w:rPr>
              <w:fldChar w:fldCharType="begin"/>
            </w:r>
            <w:r w:rsidR="0047368E">
              <w:rPr>
                <w:noProof/>
                <w:webHidden/>
              </w:rPr>
              <w:instrText xml:space="preserve"> PAGEREF _Toc199234734 \h </w:instrText>
            </w:r>
            <w:r w:rsidR="0047368E">
              <w:rPr>
                <w:noProof/>
                <w:webHidden/>
              </w:rPr>
            </w:r>
            <w:r w:rsidR="0047368E">
              <w:rPr>
                <w:noProof/>
                <w:webHidden/>
              </w:rPr>
              <w:fldChar w:fldCharType="separate"/>
            </w:r>
            <w:r w:rsidR="0047368E">
              <w:rPr>
                <w:noProof/>
                <w:webHidden/>
              </w:rPr>
              <w:t>6</w:t>
            </w:r>
            <w:r w:rsidR="0047368E">
              <w:rPr>
                <w:noProof/>
                <w:webHidden/>
              </w:rPr>
              <w:fldChar w:fldCharType="end"/>
            </w:r>
          </w:hyperlink>
        </w:p>
        <w:p w14:paraId="3ED47D42" w14:textId="77777777" w:rsidR="0047368E" w:rsidRDefault="00906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735" w:history="1">
            <w:r w:rsidR="0047368E" w:rsidRPr="00BD768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7368E">
              <w:rPr>
                <w:noProof/>
                <w:webHidden/>
              </w:rPr>
              <w:tab/>
            </w:r>
            <w:r w:rsidR="0047368E">
              <w:rPr>
                <w:noProof/>
                <w:webHidden/>
              </w:rPr>
              <w:fldChar w:fldCharType="begin"/>
            </w:r>
            <w:r w:rsidR="0047368E">
              <w:rPr>
                <w:noProof/>
                <w:webHidden/>
              </w:rPr>
              <w:instrText xml:space="preserve"> PAGEREF _Toc199234735 \h </w:instrText>
            </w:r>
            <w:r w:rsidR="0047368E">
              <w:rPr>
                <w:noProof/>
                <w:webHidden/>
              </w:rPr>
            </w:r>
            <w:r w:rsidR="0047368E">
              <w:rPr>
                <w:noProof/>
                <w:webHidden/>
              </w:rPr>
              <w:fldChar w:fldCharType="separate"/>
            </w:r>
            <w:r w:rsidR="0047368E">
              <w:rPr>
                <w:noProof/>
                <w:webHidden/>
              </w:rPr>
              <w:t>7</w:t>
            </w:r>
            <w:r w:rsidR="0047368E">
              <w:rPr>
                <w:noProof/>
                <w:webHidden/>
              </w:rPr>
              <w:fldChar w:fldCharType="end"/>
            </w:r>
          </w:hyperlink>
        </w:p>
        <w:p w14:paraId="78D632A7" w14:textId="77777777" w:rsidR="0047368E" w:rsidRDefault="00906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736" w:history="1">
            <w:r w:rsidR="0047368E" w:rsidRPr="00BD768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7368E">
              <w:rPr>
                <w:noProof/>
                <w:webHidden/>
              </w:rPr>
              <w:tab/>
            </w:r>
            <w:r w:rsidR="0047368E">
              <w:rPr>
                <w:noProof/>
                <w:webHidden/>
              </w:rPr>
              <w:fldChar w:fldCharType="begin"/>
            </w:r>
            <w:r w:rsidR="0047368E">
              <w:rPr>
                <w:noProof/>
                <w:webHidden/>
              </w:rPr>
              <w:instrText xml:space="preserve"> PAGEREF _Toc199234736 \h </w:instrText>
            </w:r>
            <w:r w:rsidR="0047368E">
              <w:rPr>
                <w:noProof/>
                <w:webHidden/>
              </w:rPr>
            </w:r>
            <w:r w:rsidR="0047368E">
              <w:rPr>
                <w:noProof/>
                <w:webHidden/>
              </w:rPr>
              <w:fldChar w:fldCharType="separate"/>
            </w:r>
            <w:r w:rsidR="0047368E">
              <w:rPr>
                <w:noProof/>
                <w:webHidden/>
              </w:rPr>
              <w:t>7</w:t>
            </w:r>
            <w:r w:rsidR="0047368E">
              <w:rPr>
                <w:noProof/>
                <w:webHidden/>
              </w:rPr>
              <w:fldChar w:fldCharType="end"/>
            </w:r>
          </w:hyperlink>
        </w:p>
        <w:p w14:paraId="4C621D2A" w14:textId="77777777" w:rsidR="0047368E" w:rsidRDefault="00906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737" w:history="1">
            <w:r w:rsidR="0047368E" w:rsidRPr="00BD768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7368E">
              <w:rPr>
                <w:noProof/>
                <w:webHidden/>
              </w:rPr>
              <w:tab/>
            </w:r>
            <w:r w:rsidR="0047368E">
              <w:rPr>
                <w:noProof/>
                <w:webHidden/>
              </w:rPr>
              <w:fldChar w:fldCharType="begin"/>
            </w:r>
            <w:r w:rsidR="0047368E">
              <w:rPr>
                <w:noProof/>
                <w:webHidden/>
              </w:rPr>
              <w:instrText xml:space="preserve"> PAGEREF _Toc199234737 \h </w:instrText>
            </w:r>
            <w:r w:rsidR="0047368E">
              <w:rPr>
                <w:noProof/>
                <w:webHidden/>
              </w:rPr>
            </w:r>
            <w:r w:rsidR="0047368E">
              <w:rPr>
                <w:noProof/>
                <w:webHidden/>
              </w:rPr>
              <w:fldChar w:fldCharType="separate"/>
            </w:r>
            <w:r w:rsidR="0047368E">
              <w:rPr>
                <w:noProof/>
                <w:webHidden/>
              </w:rPr>
              <w:t>8</w:t>
            </w:r>
            <w:r w:rsidR="0047368E">
              <w:rPr>
                <w:noProof/>
                <w:webHidden/>
              </w:rPr>
              <w:fldChar w:fldCharType="end"/>
            </w:r>
          </w:hyperlink>
        </w:p>
        <w:p w14:paraId="6B05AEB2" w14:textId="77777777" w:rsidR="0047368E" w:rsidRDefault="00906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738" w:history="1">
            <w:r w:rsidR="0047368E" w:rsidRPr="00BD768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7368E">
              <w:rPr>
                <w:noProof/>
                <w:webHidden/>
              </w:rPr>
              <w:tab/>
            </w:r>
            <w:r w:rsidR="0047368E">
              <w:rPr>
                <w:noProof/>
                <w:webHidden/>
              </w:rPr>
              <w:fldChar w:fldCharType="begin"/>
            </w:r>
            <w:r w:rsidR="0047368E">
              <w:rPr>
                <w:noProof/>
                <w:webHidden/>
              </w:rPr>
              <w:instrText xml:space="preserve"> PAGEREF _Toc199234738 \h </w:instrText>
            </w:r>
            <w:r w:rsidR="0047368E">
              <w:rPr>
                <w:noProof/>
                <w:webHidden/>
              </w:rPr>
            </w:r>
            <w:r w:rsidR="0047368E">
              <w:rPr>
                <w:noProof/>
                <w:webHidden/>
              </w:rPr>
              <w:fldChar w:fldCharType="separate"/>
            </w:r>
            <w:r w:rsidR="0047368E">
              <w:rPr>
                <w:noProof/>
                <w:webHidden/>
              </w:rPr>
              <w:t>9</w:t>
            </w:r>
            <w:r w:rsidR="0047368E">
              <w:rPr>
                <w:noProof/>
                <w:webHidden/>
              </w:rPr>
              <w:fldChar w:fldCharType="end"/>
            </w:r>
          </w:hyperlink>
        </w:p>
        <w:p w14:paraId="540BC5B8" w14:textId="77777777" w:rsidR="0047368E" w:rsidRDefault="00906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739" w:history="1">
            <w:r w:rsidR="0047368E" w:rsidRPr="00BD768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7368E">
              <w:rPr>
                <w:noProof/>
                <w:webHidden/>
              </w:rPr>
              <w:tab/>
            </w:r>
            <w:r w:rsidR="0047368E">
              <w:rPr>
                <w:noProof/>
                <w:webHidden/>
              </w:rPr>
              <w:fldChar w:fldCharType="begin"/>
            </w:r>
            <w:r w:rsidR="0047368E">
              <w:rPr>
                <w:noProof/>
                <w:webHidden/>
              </w:rPr>
              <w:instrText xml:space="preserve"> PAGEREF _Toc199234739 \h </w:instrText>
            </w:r>
            <w:r w:rsidR="0047368E">
              <w:rPr>
                <w:noProof/>
                <w:webHidden/>
              </w:rPr>
            </w:r>
            <w:r w:rsidR="0047368E">
              <w:rPr>
                <w:noProof/>
                <w:webHidden/>
              </w:rPr>
              <w:fldChar w:fldCharType="separate"/>
            </w:r>
            <w:r w:rsidR="0047368E">
              <w:rPr>
                <w:noProof/>
                <w:webHidden/>
              </w:rPr>
              <w:t>10</w:t>
            </w:r>
            <w:r w:rsidR="0047368E">
              <w:rPr>
                <w:noProof/>
                <w:webHidden/>
              </w:rPr>
              <w:fldChar w:fldCharType="end"/>
            </w:r>
          </w:hyperlink>
        </w:p>
        <w:p w14:paraId="62AD02A0" w14:textId="77777777" w:rsidR="0047368E" w:rsidRDefault="00906C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740" w:history="1">
            <w:r w:rsidR="0047368E" w:rsidRPr="00BD768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7368E">
              <w:rPr>
                <w:noProof/>
                <w:webHidden/>
              </w:rPr>
              <w:tab/>
            </w:r>
            <w:r w:rsidR="0047368E">
              <w:rPr>
                <w:noProof/>
                <w:webHidden/>
              </w:rPr>
              <w:fldChar w:fldCharType="begin"/>
            </w:r>
            <w:r w:rsidR="0047368E">
              <w:rPr>
                <w:noProof/>
                <w:webHidden/>
              </w:rPr>
              <w:instrText xml:space="preserve"> PAGEREF _Toc199234740 \h </w:instrText>
            </w:r>
            <w:r w:rsidR="0047368E">
              <w:rPr>
                <w:noProof/>
                <w:webHidden/>
              </w:rPr>
            </w:r>
            <w:r w:rsidR="0047368E">
              <w:rPr>
                <w:noProof/>
                <w:webHidden/>
              </w:rPr>
              <w:fldChar w:fldCharType="separate"/>
            </w:r>
            <w:r w:rsidR="0047368E">
              <w:rPr>
                <w:noProof/>
                <w:webHidden/>
              </w:rPr>
              <w:t>12</w:t>
            </w:r>
            <w:r w:rsidR="0047368E">
              <w:rPr>
                <w:noProof/>
                <w:webHidden/>
              </w:rPr>
              <w:fldChar w:fldCharType="end"/>
            </w:r>
          </w:hyperlink>
        </w:p>
        <w:p w14:paraId="224AABB6" w14:textId="77777777" w:rsidR="0047368E" w:rsidRDefault="00906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741" w:history="1">
            <w:r w:rsidR="0047368E" w:rsidRPr="00BD768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7368E">
              <w:rPr>
                <w:noProof/>
                <w:webHidden/>
              </w:rPr>
              <w:tab/>
            </w:r>
            <w:r w:rsidR="0047368E">
              <w:rPr>
                <w:noProof/>
                <w:webHidden/>
              </w:rPr>
              <w:fldChar w:fldCharType="begin"/>
            </w:r>
            <w:r w:rsidR="0047368E">
              <w:rPr>
                <w:noProof/>
                <w:webHidden/>
              </w:rPr>
              <w:instrText xml:space="preserve"> PAGEREF _Toc199234741 \h </w:instrText>
            </w:r>
            <w:r w:rsidR="0047368E">
              <w:rPr>
                <w:noProof/>
                <w:webHidden/>
              </w:rPr>
            </w:r>
            <w:r w:rsidR="0047368E">
              <w:rPr>
                <w:noProof/>
                <w:webHidden/>
              </w:rPr>
              <w:fldChar w:fldCharType="separate"/>
            </w:r>
            <w:r w:rsidR="0047368E">
              <w:rPr>
                <w:noProof/>
                <w:webHidden/>
              </w:rPr>
              <w:t>12</w:t>
            </w:r>
            <w:r w:rsidR="0047368E">
              <w:rPr>
                <w:noProof/>
                <w:webHidden/>
              </w:rPr>
              <w:fldChar w:fldCharType="end"/>
            </w:r>
          </w:hyperlink>
        </w:p>
        <w:p w14:paraId="25AA3B10" w14:textId="77777777" w:rsidR="0047368E" w:rsidRDefault="00906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742" w:history="1">
            <w:r w:rsidR="0047368E" w:rsidRPr="00BD768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7368E">
              <w:rPr>
                <w:noProof/>
                <w:webHidden/>
              </w:rPr>
              <w:tab/>
            </w:r>
            <w:r w:rsidR="0047368E">
              <w:rPr>
                <w:noProof/>
                <w:webHidden/>
              </w:rPr>
              <w:fldChar w:fldCharType="begin"/>
            </w:r>
            <w:r w:rsidR="0047368E">
              <w:rPr>
                <w:noProof/>
                <w:webHidden/>
              </w:rPr>
              <w:instrText xml:space="preserve"> PAGEREF _Toc199234742 \h </w:instrText>
            </w:r>
            <w:r w:rsidR="0047368E">
              <w:rPr>
                <w:noProof/>
                <w:webHidden/>
              </w:rPr>
            </w:r>
            <w:r w:rsidR="0047368E">
              <w:rPr>
                <w:noProof/>
                <w:webHidden/>
              </w:rPr>
              <w:fldChar w:fldCharType="separate"/>
            </w:r>
            <w:r w:rsidR="0047368E">
              <w:rPr>
                <w:noProof/>
                <w:webHidden/>
              </w:rPr>
              <w:t>12</w:t>
            </w:r>
            <w:r w:rsidR="0047368E">
              <w:rPr>
                <w:noProof/>
                <w:webHidden/>
              </w:rPr>
              <w:fldChar w:fldCharType="end"/>
            </w:r>
          </w:hyperlink>
        </w:p>
        <w:p w14:paraId="0EA89567" w14:textId="77777777" w:rsidR="0047368E" w:rsidRDefault="00906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743" w:history="1">
            <w:r w:rsidR="0047368E" w:rsidRPr="00BD768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7368E">
              <w:rPr>
                <w:noProof/>
                <w:webHidden/>
              </w:rPr>
              <w:tab/>
            </w:r>
            <w:r w:rsidR="0047368E">
              <w:rPr>
                <w:noProof/>
                <w:webHidden/>
              </w:rPr>
              <w:fldChar w:fldCharType="begin"/>
            </w:r>
            <w:r w:rsidR="0047368E">
              <w:rPr>
                <w:noProof/>
                <w:webHidden/>
              </w:rPr>
              <w:instrText xml:space="preserve"> PAGEREF _Toc199234743 \h </w:instrText>
            </w:r>
            <w:r w:rsidR="0047368E">
              <w:rPr>
                <w:noProof/>
                <w:webHidden/>
              </w:rPr>
            </w:r>
            <w:r w:rsidR="0047368E">
              <w:rPr>
                <w:noProof/>
                <w:webHidden/>
              </w:rPr>
              <w:fldChar w:fldCharType="separate"/>
            </w:r>
            <w:r w:rsidR="0047368E">
              <w:rPr>
                <w:noProof/>
                <w:webHidden/>
              </w:rPr>
              <w:t>12</w:t>
            </w:r>
            <w:r w:rsidR="0047368E">
              <w:rPr>
                <w:noProof/>
                <w:webHidden/>
              </w:rPr>
              <w:fldChar w:fldCharType="end"/>
            </w:r>
          </w:hyperlink>
        </w:p>
        <w:p w14:paraId="747859EB" w14:textId="77777777" w:rsidR="0047368E" w:rsidRDefault="00906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744" w:history="1">
            <w:r w:rsidR="0047368E" w:rsidRPr="00BD768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7368E">
              <w:rPr>
                <w:noProof/>
                <w:webHidden/>
              </w:rPr>
              <w:tab/>
            </w:r>
            <w:r w:rsidR="0047368E">
              <w:rPr>
                <w:noProof/>
                <w:webHidden/>
              </w:rPr>
              <w:fldChar w:fldCharType="begin"/>
            </w:r>
            <w:r w:rsidR="0047368E">
              <w:rPr>
                <w:noProof/>
                <w:webHidden/>
              </w:rPr>
              <w:instrText xml:space="preserve"> PAGEREF _Toc199234744 \h </w:instrText>
            </w:r>
            <w:r w:rsidR="0047368E">
              <w:rPr>
                <w:noProof/>
                <w:webHidden/>
              </w:rPr>
            </w:r>
            <w:r w:rsidR="0047368E">
              <w:rPr>
                <w:noProof/>
                <w:webHidden/>
              </w:rPr>
              <w:fldChar w:fldCharType="separate"/>
            </w:r>
            <w:r w:rsidR="0047368E">
              <w:rPr>
                <w:noProof/>
                <w:webHidden/>
              </w:rPr>
              <w:t>12</w:t>
            </w:r>
            <w:r w:rsidR="0047368E">
              <w:rPr>
                <w:noProof/>
                <w:webHidden/>
              </w:rPr>
              <w:fldChar w:fldCharType="end"/>
            </w:r>
          </w:hyperlink>
        </w:p>
        <w:p w14:paraId="481E93D7" w14:textId="77777777" w:rsidR="0047368E" w:rsidRDefault="00906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745" w:history="1">
            <w:r w:rsidR="0047368E" w:rsidRPr="00BD768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7368E">
              <w:rPr>
                <w:noProof/>
                <w:webHidden/>
              </w:rPr>
              <w:tab/>
            </w:r>
            <w:r w:rsidR="0047368E">
              <w:rPr>
                <w:noProof/>
                <w:webHidden/>
              </w:rPr>
              <w:fldChar w:fldCharType="begin"/>
            </w:r>
            <w:r w:rsidR="0047368E">
              <w:rPr>
                <w:noProof/>
                <w:webHidden/>
              </w:rPr>
              <w:instrText xml:space="preserve"> PAGEREF _Toc199234745 \h </w:instrText>
            </w:r>
            <w:r w:rsidR="0047368E">
              <w:rPr>
                <w:noProof/>
                <w:webHidden/>
              </w:rPr>
            </w:r>
            <w:r w:rsidR="0047368E">
              <w:rPr>
                <w:noProof/>
                <w:webHidden/>
              </w:rPr>
              <w:fldChar w:fldCharType="separate"/>
            </w:r>
            <w:r w:rsidR="0047368E">
              <w:rPr>
                <w:noProof/>
                <w:webHidden/>
              </w:rPr>
              <w:t>12</w:t>
            </w:r>
            <w:r w:rsidR="0047368E">
              <w:rPr>
                <w:noProof/>
                <w:webHidden/>
              </w:rPr>
              <w:fldChar w:fldCharType="end"/>
            </w:r>
          </w:hyperlink>
        </w:p>
        <w:p w14:paraId="581A8887" w14:textId="77777777" w:rsidR="0047368E" w:rsidRDefault="00906C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746" w:history="1">
            <w:r w:rsidR="0047368E" w:rsidRPr="00BD768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7368E">
              <w:rPr>
                <w:noProof/>
                <w:webHidden/>
              </w:rPr>
              <w:tab/>
            </w:r>
            <w:r w:rsidR="0047368E">
              <w:rPr>
                <w:noProof/>
                <w:webHidden/>
              </w:rPr>
              <w:fldChar w:fldCharType="begin"/>
            </w:r>
            <w:r w:rsidR="0047368E">
              <w:rPr>
                <w:noProof/>
                <w:webHidden/>
              </w:rPr>
              <w:instrText xml:space="preserve"> PAGEREF _Toc199234746 \h </w:instrText>
            </w:r>
            <w:r w:rsidR="0047368E">
              <w:rPr>
                <w:noProof/>
                <w:webHidden/>
              </w:rPr>
            </w:r>
            <w:r w:rsidR="0047368E">
              <w:rPr>
                <w:noProof/>
                <w:webHidden/>
              </w:rPr>
              <w:fldChar w:fldCharType="separate"/>
            </w:r>
            <w:r w:rsidR="0047368E">
              <w:rPr>
                <w:noProof/>
                <w:webHidden/>
              </w:rPr>
              <w:t>12</w:t>
            </w:r>
            <w:r w:rsidR="0047368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2347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профессионального правосознания будущих юристов для эффективной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2347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Профессиональное правосознание юриста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2347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47368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736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7368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7368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368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7368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368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7368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736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7368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736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7368E">
              <w:rPr>
                <w:rFonts w:ascii="Times New Roman" w:hAnsi="Times New Roman" w:cs="Times New Roman"/>
              </w:rPr>
              <w:t xml:space="preserve">УК-11 - </w:t>
            </w:r>
            <w:proofErr w:type="gramStart"/>
            <w:r w:rsidRPr="0047368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7368E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736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368E">
              <w:rPr>
                <w:rFonts w:ascii="Times New Roman" w:hAnsi="Times New Roman" w:cs="Times New Roman"/>
                <w:lang w:bidi="ru-RU"/>
              </w:rPr>
              <w:t xml:space="preserve"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47368E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47368E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736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7368E">
              <w:rPr>
                <w:rFonts w:ascii="Times New Roman" w:hAnsi="Times New Roman" w:cs="Times New Roman"/>
              </w:rPr>
              <w:t xml:space="preserve">Знать: </w:t>
            </w:r>
            <w:r w:rsidR="00316402" w:rsidRPr="0047368E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47368E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4736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368E">
              <w:rPr>
                <w:rFonts w:ascii="Times New Roman" w:hAnsi="Times New Roman" w:cs="Times New Roman"/>
              </w:rPr>
              <w:t xml:space="preserve">Уметь: </w:t>
            </w:r>
            <w:r w:rsidR="00FD518F" w:rsidRPr="0047368E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47368E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47368E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47368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7368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7368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7368E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4736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7368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2347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аспекты профессионального правосознания.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правосознания, его онтологические, гносеологические, аксиологические и иные характеристики в философской науке; правовое сознание как комплекс отображения права человеческой психикой в психологии; правосознание как совокупность мнений, взглядов, идей, отражающих отношение личности и социальных общностей к праву в социологии; правосознание в политической науке, его взаимосвязь с базовыми политико-правовыми понятиями – политической культурой, политическим сознанием, политическим поведением и т. п.; правовое сознание в юридической науке как особая категория общественного, группового и индивидуального сознания, отражающая правозначимые явления и обусловленная правозначимыми ценностями, представлением должного правопорядка. индивидуальное, групповое и общественное правосознание, обыденное (эмпирическое), научное (теоретическое) и профессиональное(специализированное)правосознание. Профессиональное правосознание как одна из групповых форм правового 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C888D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7948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Особенности профессионального правосознания юриста.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E564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профессионализма. Компетентное поведение. права и обязанности юристов- профессионалов в соответствии с занимаемой должностью как основа для анализа профессионального правосознания. Особенности юридической деятельности и специфика правового положения юристов-профессионалов в системе органов государственной власти. Разница в уровне профессионального правосознания конкретных социально-профессиональных групп юристов в силу выполняемых ими профессиональных функций. Профессиональное правосознание судьи, прокурора, адвоката, нотариуса, следователя, дознавателя, оперативного работника, сотрудника патрульно-постовой службы полиции, участкового уполномоченного полиции и т.д.</w:t>
            </w:r>
            <w:r w:rsidRPr="00352B6F">
              <w:rPr>
                <w:lang w:bidi="ru-RU"/>
              </w:rPr>
              <w:br/>
              <w:t>Место и роль профессионального правосознания в правовом регулировании с позиций структурного и функционального подходов. Структура профессионального правосознания юриста: правовая идеология, правовая психология, профессионально-нравственное сознание. Классификация функций профессионального правосознания, специфические функции профессионального правосознания юристов.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5C75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1238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0040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A9DC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0235E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95FB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Факторы, влияющие на профессиональное правосознание юриста.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D9DC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Факторный подход к анализу всей совокупности обстоятельств, влияющих на формирование профессионального правосознания. Структурный подход к классификации факторов, влияющих на формирование профессионального правосознания. Факторы, влияющие на правовую идеологию профессионального правосознания, и факторы, влияющие на правовую психологию профессионального правосознания. Функциональный подход к классификации факторов, влияющих на формирование профессионального правосознания Общие факторы: внешние (объективные) и внутренние (субъетивные). Система внешних объективных факторов. Сферы жизни общества как подсистемы внешних объективных факторов. Основные направления в составе подсистем: институциональное, нормативное, коммуникативное, функциональное, культурно-идеологическое.</w:t>
            </w:r>
            <w:r w:rsidRPr="00352B6F">
              <w:rPr>
                <w:lang w:bidi="ru-RU"/>
              </w:rPr>
              <w:br/>
              <w:t>Группы специфических факторов, зависящих от специфического вида юридической деятельности субъекта: организационно-управленческие; социально-экономические; социально- правовые; социально-психологические; культурно-этические и др.</w:t>
            </w:r>
            <w:r w:rsidRPr="00352B6F">
              <w:rPr>
                <w:lang w:bidi="ru-RU"/>
              </w:rPr>
              <w:br/>
              <w:t>Системообразующие компоненты механизма правовой социализации юристов-профессионалов: профессиональное правовое обучение (преимущественно юридическое образование); профессиональное правовое воспитание; профессиональная юридическая деятельность (например,правоприменительная практика и др.).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E39A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BA82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26DE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3B7C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B889D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F558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Деформация профессионального правосознания юриста и её возможные причины.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5B19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специфические признаки деформации профессионального правосознания. Традиционные формы деформации правосознания: правовой инфантилизм, правовой нигилизм, правовой идеализм (фетишизм), перерожденное правосознание (правовая аберрация).Промежуточные формы: нравственно-правовой конформизм, спекулятивно-правовой популизм, «исполнительский функционализм», «правоохранительное бездействие», «синдром собственной непогрешимости», «обвинительный уклон» («презумпция виновности»), нравственное оскудение, снижение или отсутствие мотивации к осуществлению профессиональной деятельности, утрата чувства профессионального долга и личной ответственности, синдром эмоционального выгорания.</w:t>
            </w:r>
            <w:r w:rsidRPr="00352B6F">
              <w:rPr>
                <w:lang w:bidi="ru-RU"/>
              </w:rPr>
              <w:br/>
              <w:t>Профилактика деформации профессионального правосознания.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E32D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60A4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8B28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9A1E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23473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2347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736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Бирюков,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Правовая культура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/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Бирюков.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— 126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978-5-534-12246-6. — Текст</w:t>
            </w:r>
            <w:proofErr w:type="gram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06C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https://urait.ru/bcode/566758 </w:t>
              </w:r>
            </w:hyperlink>
          </w:p>
        </w:tc>
      </w:tr>
      <w:tr w:rsidR="00262CF0" w:rsidRPr="007E6725" w14:paraId="203A8A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16CB4B" w14:textId="77777777" w:rsidR="00262CF0" w:rsidRPr="004736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Гуляев,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Гражданская и правовая культура российской молодежи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/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Гуляев.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— 124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978-5-534-11996-1. — Текст</w:t>
            </w:r>
            <w:proofErr w:type="gram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81F254" w14:textId="77777777" w:rsidR="00262CF0" w:rsidRPr="007E6725" w:rsidRDefault="00906C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https://urait.ru/bcode/566427</w:t>
              </w:r>
            </w:hyperlink>
          </w:p>
        </w:tc>
      </w:tr>
      <w:tr w:rsidR="00262CF0" w:rsidRPr="007E6725" w14:paraId="125A84A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EFD302" w14:textId="77777777" w:rsidR="00262CF0" w:rsidRPr="004736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Противодействие коррупции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/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Левакин</w:t>
            </w:r>
            <w:proofErr w:type="spell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Охотский,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Охотский,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Шедий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Охотского.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— 469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978-5-534-18886-8. — Текст</w:t>
            </w:r>
            <w:proofErr w:type="gram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7E9659" w14:textId="77777777" w:rsidR="00262CF0" w:rsidRPr="007E6725" w:rsidRDefault="00906C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https://urait.ru/bcode/560813</w:t>
              </w:r>
            </w:hyperlink>
          </w:p>
        </w:tc>
      </w:tr>
      <w:tr w:rsidR="00262CF0" w:rsidRPr="007E6725" w14:paraId="245BF0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A032CE" w14:textId="77777777" w:rsidR="00262CF0" w:rsidRPr="004736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Правовые основы противодействия коррупции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Землин</w:t>
            </w:r>
            <w:proofErr w:type="spell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Землина</w:t>
            </w:r>
            <w:proofErr w:type="spell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Корякин,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Козлов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Землина</w:t>
            </w:r>
            <w:proofErr w:type="spell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— 198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978-5-534-16419-0. — Текст</w:t>
            </w:r>
            <w:proofErr w:type="gram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C9DE24" w14:textId="77777777" w:rsidR="00262CF0" w:rsidRPr="007E6725" w:rsidRDefault="00906C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https://urait.ru/bcode/565312</w:t>
              </w:r>
            </w:hyperlink>
          </w:p>
        </w:tc>
      </w:tr>
      <w:tr w:rsidR="00262CF0" w:rsidRPr="007E6725" w14:paraId="011D3B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21A941" w14:textId="77777777" w:rsidR="00262CF0" w:rsidRPr="004736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Руднев,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речи юриста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Руднев.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978-5-534-18165-4. — Текст</w:t>
            </w:r>
            <w:proofErr w:type="gram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7368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6711A9" w14:textId="77777777" w:rsidR="00262CF0" w:rsidRPr="007E6725" w:rsidRDefault="00906C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https://urait.ru/bcode/561495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2347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6F04707" w14:textId="77777777" w:rsidTr="007B550D">
        <w:tc>
          <w:tcPr>
            <w:tcW w:w="9345" w:type="dxa"/>
          </w:tcPr>
          <w:p w14:paraId="597B36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4F64DDF" w14:textId="77777777" w:rsidTr="007B550D">
        <w:tc>
          <w:tcPr>
            <w:tcW w:w="9345" w:type="dxa"/>
          </w:tcPr>
          <w:p w14:paraId="2AE1D6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3564477E" w14:textId="77777777" w:rsidTr="007B550D">
        <w:tc>
          <w:tcPr>
            <w:tcW w:w="9345" w:type="dxa"/>
          </w:tcPr>
          <w:p w14:paraId="68162A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181B4C24" w14:textId="77777777" w:rsidTr="007B550D">
        <w:tc>
          <w:tcPr>
            <w:tcW w:w="9345" w:type="dxa"/>
          </w:tcPr>
          <w:p w14:paraId="631783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6BAF5C26" w14:textId="77777777" w:rsidTr="007B550D">
        <w:tc>
          <w:tcPr>
            <w:tcW w:w="9345" w:type="dxa"/>
          </w:tcPr>
          <w:p w14:paraId="6A44C7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5BEDE65B" w14:textId="77777777" w:rsidTr="007B550D">
        <w:tc>
          <w:tcPr>
            <w:tcW w:w="9345" w:type="dxa"/>
          </w:tcPr>
          <w:p w14:paraId="416F0A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9CB668" w14:textId="77777777" w:rsidTr="007B550D">
        <w:tc>
          <w:tcPr>
            <w:tcW w:w="9345" w:type="dxa"/>
          </w:tcPr>
          <w:p w14:paraId="50AB16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09892BC" w14:textId="77777777" w:rsidTr="007B550D">
        <w:tc>
          <w:tcPr>
            <w:tcW w:w="9345" w:type="dxa"/>
          </w:tcPr>
          <w:p w14:paraId="6D0E81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2347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06CF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2347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7368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7368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7368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7368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7368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7368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736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68E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7368E">
              <w:rPr>
                <w:sz w:val="22"/>
                <w:szCs w:val="22"/>
              </w:rPr>
              <w:t>комплексом</w:t>
            </w:r>
            <w:proofErr w:type="gramStart"/>
            <w:r w:rsidRPr="0047368E">
              <w:rPr>
                <w:sz w:val="22"/>
                <w:szCs w:val="22"/>
              </w:rPr>
              <w:t>.С</w:t>
            </w:r>
            <w:proofErr w:type="gramEnd"/>
            <w:r w:rsidRPr="0047368E">
              <w:rPr>
                <w:sz w:val="22"/>
                <w:szCs w:val="22"/>
              </w:rPr>
              <w:t>пециализированная</w:t>
            </w:r>
            <w:proofErr w:type="spellEnd"/>
            <w:r w:rsidRPr="0047368E">
              <w:rPr>
                <w:sz w:val="22"/>
                <w:szCs w:val="22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</w:t>
            </w:r>
            <w:proofErr w:type="gramStart"/>
            <w:r w:rsidRPr="0047368E">
              <w:rPr>
                <w:sz w:val="22"/>
                <w:szCs w:val="22"/>
              </w:rPr>
              <w:t>.К</w:t>
            </w:r>
            <w:proofErr w:type="gramEnd"/>
            <w:r w:rsidRPr="0047368E">
              <w:rPr>
                <w:sz w:val="22"/>
                <w:szCs w:val="22"/>
              </w:rPr>
              <w:t xml:space="preserve">омпьютер  </w:t>
            </w:r>
            <w:proofErr w:type="spellStart"/>
            <w:r w:rsidRPr="0047368E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47368E">
              <w:rPr>
                <w:sz w:val="22"/>
                <w:szCs w:val="22"/>
              </w:rPr>
              <w:t xml:space="preserve"> </w:t>
            </w:r>
            <w:proofErr w:type="spellStart"/>
            <w:r w:rsidRPr="0047368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368E">
              <w:rPr>
                <w:sz w:val="22"/>
                <w:szCs w:val="22"/>
              </w:rPr>
              <w:t>3 2100 3.3/4</w:t>
            </w:r>
            <w:r w:rsidRPr="0047368E">
              <w:rPr>
                <w:sz w:val="22"/>
                <w:szCs w:val="22"/>
                <w:lang w:val="en-US"/>
              </w:rPr>
              <w:t>Gb</w:t>
            </w:r>
            <w:r w:rsidRPr="0047368E">
              <w:rPr>
                <w:sz w:val="22"/>
                <w:szCs w:val="22"/>
              </w:rPr>
              <w:t>/500</w:t>
            </w:r>
            <w:r w:rsidRPr="0047368E">
              <w:rPr>
                <w:sz w:val="22"/>
                <w:szCs w:val="22"/>
                <w:lang w:val="en-US"/>
              </w:rPr>
              <w:t>Gb</w:t>
            </w:r>
            <w:r w:rsidRPr="0047368E">
              <w:rPr>
                <w:sz w:val="22"/>
                <w:szCs w:val="22"/>
              </w:rPr>
              <w:t>/</w:t>
            </w:r>
            <w:proofErr w:type="spellStart"/>
            <w:r w:rsidRPr="0047368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7368E">
              <w:rPr>
                <w:sz w:val="22"/>
                <w:szCs w:val="22"/>
              </w:rPr>
              <w:t xml:space="preserve">193 - 1 шт., Мультимедийный проектор </w:t>
            </w:r>
            <w:r w:rsidRPr="0047368E">
              <w:rPr>
                <w:sz w:val="22"/>
                <w:szCs w:val="22"/>
                <w:lang w:val="en-US"/>
              </w:rPr>
              <w:t>Panasonic</w:t>
            </w:r>
            <w:r w:rsidRPr="0047368E">
              <w:rPr>
                <w:sz w:val="22"/>
                <w:szCs w:val="22"/>
              </w:rPr>
              <w:t xml:space="preserve"> </w:t>
            </w:r>
            <w:r w:rsidRPr="0047368E">
              <w:rPr>
                <w:sz w:val="22"/>
                <w:szCs w:val="22"/>
                <w:lang w:val="en-US"/>
              </w:rPr>
              <w:t>PT</w:t>
            </w:r>
            <w:r w:rsidRPr="0047368E">
              <w:rPr>
                <w:sz w:val="22"/>
                <w:szCs w:val="22"/>
              </w:rPr>
              <w:t>-</w:t>
            </w:r>
            <w:r w:rsidRPr="0047368E">
              <w:rPr>
                <w:sz w:val="22"/>
                <w:szCs w:val="22"/>
                <w:lang w:val="en-US"/>
              </w:rPr>
              <w:t>VX</w:t>
            </w:r>
            <w:r w:rsidRPr="0047368E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47368E">
              <w:rPr>
                <w:sz w:val="22"/>
                <w:szCs w:val="22"/>
                <w:lang w:val="en-US"/>
              </w:rPr>
              <w:t>DRAPER</w:t>
            </w:r>
            <w:r w:rsidRPr="0047368E">
              <w:rPr>
                <w:sz w:val="22"/>
                <w:szCs w:val="22"/>
              </w:rPr>
              <w:t xml:space="preserve"> </w:t>
            </w:r>
            <w:r w:rsidRPr="0047368E">
              <w:rPr>
                <w:sz w:val="22"/>
                <w:szCs w:val="22"/>
                <w:lang w:val="en-US"/>
              </w:rPr>
              <w:t>BARONET</w:t>
            </w:r>
            <w:r w:rsidRPr="0047368E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736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68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7368E">
              <w:rPr>
                <w:sz w:val="22"/>
                <w:szCs w:val="22"/>
              </w:rPr>
              <w:t>Красноармейская</w:t>
            </w:r>
            <w:proofErr w:type="gramEnd"/>
            <w:r w:rsidRPr="0047368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7368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7368E" w14:paraId="4D333B77" w14:textId="77777777" w:rsidTr="008416EB">
        <w:tc>
          <w:tcPr>
            <w:tcW w:w="7797" w:type="dxa"/>
            <w:shd w:val="clear" w:color="auto" w:fill="auto"/>
          </w:tcPr>
          <w:p w14:paraId="584230F4" w14:textId="77777777" w:rsidR="002C735C" w:rsidRPr="004736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68E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7368E">
              <w:rPr>
                <w:sz w:val="22"/>
                <w:szCs w:val="22"/>
              </w:rPr>
              <w:t>комплексом</w:t>
            </w:r>
            <w:proofErr w:type="gramStart"/>
            <w:r w:rsidRPr="0047368E">
              <w:rPr>
                <w:sz w:val="22"/>
                <w:szCs w:val="22"/>
              </w:rPr>
              <w:t>.С</w:t>
            </w:r>
            <w:proofErr w:type="gramEnd"/>
            <w:r w:rsidRPr="0047368E">
              <w:rPr>
                <w:sz w:val="22"/>
                <w:szCs w:val="22"/>
              </w:rPr>
              <w:t>пециализированная</w:t>
            </w:r>
            <w:proofErr w:type="spellEnd"/>
            <w:r w:rsidRPr="0047368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7368E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47368E">
              <w:rPr>
                <w:sz w:val="22"/>
                <w:szCs w:val="22"/>
                <w:lang w:val="en-US"/>
              </w:rPr>
              <w:t>Intel</w:t>
            </w:r>
            <w:r w:rsidRPr="0047368E">
              <w:rPr>
                <w:sz w:val="22"/>
                <w:szCs w:val="22"/>
              </w:rPr>
              <w:t xml:space="preserve"> </w:t>
            </w:r>
            <w:proofErr w:type="spellStart"/>
            <w:r w:rsidRPr="0047368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368E">
              <w:rPr>
                <w:sz w:val="22"/>
                <w:szCs w:val="22"/>
              </w:rPr>
              <w:t>3 2100 3.3/4</w:t>
            </w:r>
            <w:r w:rsidRPr="0047368E">
              <w:rPr>
                <w:sz w:val="22"/>
                <w:szCs w:val="22"/>
                <w:lang w:val="en-US"/>
              </w:rPr>
              <w:t>Gb</w:t>
            </w:r>
            <w:r w:rsidRPr="0047368E">
              <w:rPr>
                <w:sz w:val="22"/>
                <w:szCs w:val="22"/>
              </w:rPr>
              <w:t>/500</w:t>
            </w:r>
            <w:r w:rsidRPr="0047368E">
              <w:rPr>
                <w:sz w:val="22"/>
                <w:szCs w:val="22"/>
                <w:lang w:val="en-US"/>
              </w:rPr>
              <w:t>Gb</w:t>
            </w:r>
            <w:r w:rsidRPr="0047368E">
              <w:rPr>
                <w:sz w:val="22"/>
                <w:szCs w:val="22"/>
              </w:rPr>
              <w:t>/</w:t>
            </w:r>
            <w:proofErr w:type="spellStart"/>
            <w:r w:rsidRPr="0047368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7368E">
              <w:rPr>
                <w:sz w:val="22"/>
                <w:szCs w:val="22"/>
              </w:rPr>
              <w:t xml:space="preserve">193 - 1 шт., Мультимедийный проектор </w:t>
            </w:r>
            <w:r w:rsidRPr="0047368E">
              <w:rPr>
                <w:sz w:val="22"/>
                <w:szCs w:val="22"/>
                <w:lang w:val="en-US"/>
              </w:rPr>
              <w:t>NEC</w:t>
            </w:r>
            <w:r w:rsidRPr="0047368E">
              <w:rPr>
                <w:sz w:val="22"/>
                <w:szCs w:val="22"/>
              </w:rPr>
              <w:t xml:space="preserve"> </w:t>
            </w:r>
            <w:r w:rsidRPr="0047368E">
              <w:rPr>
                <w:sz w:val="22"/>
                <w:szCs w:val="22"/>
                <w:lang w:val="en-US"/>
              </w:rPr>
              <w:t>ME</w:t>
            </w:r>
            <w:r w:rsidRPr="0047368E">
              <w:rPr>
                <w:sz w:val="22"/>
                <w:szCs w:val="22"/>
              </w:rPr>
              <w:t>401</w:t>
            </w:r>
            <w:r w:rsidRPr="0047368E">
              <w:rPr>
                <w:sz w:val="22"/>
                <w:szCs w:val="22"/>
                <w:lang w:val="en-US"/>
              </w:rPr>
              <w:t>X</w:t>
            </w:r>
            <w:r w:rsidRPr="0047368E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47368E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47368E">
              <w:rPr>
                <w:sz w:val="22"/>
                <w:szCs w:val="22"/>
              </w:rPr>
              <w:t xml:space="preserve"> </w:t>
            </w:r>
            <w:r w:rsidRPr="0047368E">
              <w:rPr>
                <w:sz w:val="22"/>
                <w:szCs w:val="22"/>
                <w:lang w:val="en-US"/>
              </w:rPr>
              <w:t>EVID</w:t>
            </w:r>
            <w:r w:rsidRPr="0047368E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47368E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5CE7BD" w14:textId="77777777" w:rsidR="002C735C" w:rsidRPr="004736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68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7368E">
              <w:rPr>
                <w:sz w:val="22"/>
                <w:szCs w:val="22"/>
              </w:rPr>
              <w:t>Красноармейская</w:t>
            </w:r>
            <w:proofErr w:type="gramEnd"/>
            <w:r w:rsidRPr="0047368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7368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7368E" w14:paraId="3E657C52" w14:textId="77777777" w:rsidTr="008416EB">
        <w:tc>
          <w:tcPr>
            <w:tcW w:w="7797" w:type="dxa"/>
            <w:shd w:val="clear" w:color="auto" w:fill="auto"/>
          </w:tcPr>
          <w:p w14:paraId="417D1D2C" w14:textId="77777777" w:rsidR="002C735C" w:rsidRPr="004736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68E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7368E">
              <w:rPr>
                <w:sz w:val="22"/>
                <w:szCs w:val="22"/>
              </w:rPr>
              <w:t>комплексом</w:t>
            </w:r>
            <w:proofErr w:type="gramStart"/>
            <w:r w:rsidRPr="0047368E">
              <w:rPr>
                <w:sz w:val="22"/>
                <w:szCs w:val="22"/>
              </w:rPr>
              <w:t>.С</w:t>
            </w:r>
            <w:proofErr w:type="gramEnd"/>
            <w:r w:rsidRPr="0047368E">
              <w:rPr>
                <w:sz w:val="22"/>
                <w:szCs w:val="22"/>
              </w:rPr>
              <w:t>пециализированная</w:t>
            </w:r>
            <w:proofErr w:type="spellEnd"/>
            <w:r w:rsidRPr="0047368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47368E">
              <w:rPr>
                <w:sz w:val="22"/>
                <w:szCs w:val="22"/>
              </w:rPr>
              <w:t>.К</w:t>
            </w:r>
            <w:proofErr w:type="gramEnd"/>
            <w:r w:rsidRPr="0047368E">
              <w:rPr>
                <w:sz w:val="22"/>
                <w:szCs w:val="22"/>
              </w:rPr>
              <w:t xml:space="preserve">омпьютер </w:t>
            </w:r>
            <w:r w:rsidRPr="0047368E">
              <w:rPr>
                <w:sz w:val="22"/>
                <w:szCs w:val="22"/>
                <w:lang w:val="en-US"/>
              </w:rPr>
              <w:t>I</w:t>
            </w:r>
            <w:r w:rsidRPr="0047368E">
              <w:rPr>
                <w:sz w:val="22"/>
                <w:szCs w:val="22"/>
              </w:rPr>
              <w:t>5-7400/8</w:t>
            </w:r>
            <w:r w:rsidRPr="0047368E">
              <w:rPr>
                <w:sz w:val="22"/>
                <w:szCs w:val="22"/>
                <w:lang w:val="en-US"/>
              </w:rPr>
              <w:t>Gb</w:t>
            </w:r>
            <w:r w:rsidRPr="0047368E">
              <w:rPr>
                <w:sz w:val="22"/>
                <w:szCs w:val="22"/>
              </w:rPr>
              <w:t>/1</w:t>
            </w:r>
            <w:r w:rsidRPr="0047368E">
              <w:rPr>
                <w:sz w:val="22"/>
                <w:szCs w:val="22"/>
                <w:lang w:val="en-US"/>
              </w:rPr>
              <w:t>Tb</w:t>
            </w:r>
            <w:r w:rsidRPr="0047368E">
              <w:rPr>
                <w:sz w:val="22"/>
                <w:szCs w:val="22"/>
              </w:rPr>
              <w:t xml:space="preserve">/ </w:t>
            </w:r>
            <w:r w:rsidRPr="0047368E">
              <w:rPr>
                <w:sz w:val="22"/>
                <w:szCs w:val="22"/>
                <w:lang w:val="en-US"/>
              </w:rPr>
              <w:t>DELL</w:t>
            </w:r>
            <w:r w:rsidRPr="0047368E">
              <w:rPr>
                <w:sz w:val="22"/>
                <w:szCs w:val="22"/>
              </w:rPr>
              <w:t xml:space="preserve"> </w:t>
            </w:r>
            <w:r w:rsidRPr="0047368E">
              <w:rPr>
                <w:sz w:val="22"/>
                <w:szCs w:val="22"/>
                <w:lang w:val="en-US"/>
              </w:rPr>
              <w:t>S</w:t>
            </w:r>
            <w:r w:rsidRPr="0047368E">
              <w:rPr>
                <w:sz w:val="22"/>
                <w:szCs w:val="22"/>
              </w:rPr>
              <w:t>2218</w:t>
            </w:r>
            <w:r w:rsidRPr="0047368E">
              <w:rPr>
                <w:sz w:val="22"/>
                <w:szCs w:val="22"/>
                <w:lang w:val="en-US"/>
              </w:rPr>
              <w:t>H</w:t>
            </w:r>
            <w:r w:rsidRPr="0047368E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D4EBC2" w14:textId="77777777" w:rsidR="002C735C" w:rsidRPr="004736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368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7368E">
              <w:rPr>
                <w:sz w:val="22"/>
                <w:szCs w:val="22"/>
              </w:rPr>
              <w:t>Красноармейская</w:t>
            </w:r>
            <w:proofErr w:type="gramEnd"/>
            <w:r w:rsidRPr="0047368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7368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23473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2347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2347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2347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368E" w14:paraId="70161D25" w14:textId="77777777" w:rsidTr="0047368E">
        <w:tc>
          <w:tcPr>
            <w:tcW w:w="562" w:type="dxa"/>
          </w:tcPr>
          <w:p w14:paraId="329A567B" w14:textId="77777777" w:rsidR="0047368E" w:rsidRPr="00D52B97" w:rsidRDefault="004736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5F4816D" w14:textId="77777777" w:rsidR="0047368E" w:rsidRDefault="004736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2347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7368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36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2347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7368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7368E" w14:paraId="5A1C9382" w14:textId="77777777" w:rsidTr="00801458">
        <w:tc>
          <w:tcPr>
            <w:tcW w:w="2336" w:type="dxa"/>
          </w:tcPr>
          <w:p w14:paraId="4C518DAB" w14:textId="77777777" w:rsidR="005D65A5" w:rsidRPr="004736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368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736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368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736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368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736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36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7368E" w14:paraId="07658034" w14:textId="77777777" w:rsidTr="00801458">
        <w:tc>
          <w:tcPr>
            <w:tcW w:w="2336" w:type="dxa"/>
          </w:tcPr>
          <w:p w14:paraId="1553D698" w14:textId="78F29BFB" w:rsidR="005D65A5" w:rsidRPr="004736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368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7368E" w:rsidRDefault="007478E0" w:rsidP="00801458">
            <w:pPr>
              <w:rPr>
                <w:rFonts w:ascii="Times New Roman" w:hAnsi="Times New Roman" w:cs="Times New Roman"/>
              </w:rPr>
            </w:pPr>
            <w:r w:rsidRPr="0047368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7368E" w:rsidRDefault="007478E0" w:rsidP="00801458">
            <w:pPr>
              <w:rPr>
                <w:rFonts w:ascii="Times New Roman" w:hAnsi="Times New Roman" w:cs="Times New Roman"/>
              </w:rPr>
            </w:pPr>
            <w:r w:rsidRPr="004736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7368E" w:rsidRDefault="007478E0" w:rsidP="00801458">
            <w:pPr>
              <w:rPr>
                <w:rFonts w:ascii="Times New Roman" w:hAnsi="Times New Roman" w:cs="Times New Roman"/>
              </w:rPr>
            </w:pPr>
            <w:r w:rsidRPr="0047368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7368E" w14:paraId="425FEF53" w14:textId="77777777" w:rsidTr="00801458">
        <w:tc>
          <w:tcPr>
            <w:tcW w:w="2336" w:type="dxa"/>
          </w:tcPr>
          <w:p w14:paraId="565F1F98" w14:textId="77777777" w:rsidR="005D65A5" w:rsidRPr="004736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368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A4BE0D7" w14:textId="77777777" w:rsidR="005D65A5" w:rsidRPr="0047368E" w:rsidRDefault="007478E0" w:rsidP="00801458">
            <w:pPr>
              <w:rPr>
                <w:rFonts w:ascii="Times New Roman" w:hAnsi="Times New Roman" w:cs="Times New Roman"/>
              </w:rPr>
            </w:pPr>
            <w:r w:rsidRPr="0047368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BFD4AAE" w14:textId="77777777" w:rsidR="005D65A5" w:rsidRPr="0047368E" w:rsidRDefault="007478E0" w:rsidP="00801458">
            <w:pPr>
              <w:rPr>
                <w:rFonts w:ascii="Times New Roman" w:hAnsi="Times New Roman" w:cs="Times New Roman"/>
              </w:rPr>
            </w:pPr>
            <w:r w:rsidRPr="0047368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F26E65A" w14:textId="77777777" w:rsidR="005D65A5" w:rsidRPr="0047368E" w:rsidRDefault="007478E0" w:rsidP="00801458">
            <w:pPr>
              <w:rPr>
                <w:rFonts w:ascii="Times New Roman" w:hAnsi="Times New Roman" w:cs="Times New Roman"/>
              </w:rPr>
            </w:pPr>
            <w:r w:rsidRPr="0047368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47368E" w14:paraId="76CB5162" w14:textId="77777777" w:rsidTr="00801458">
        <w:tc>
          <w:tcPr>
            <w:tcW w:w="2336" w:type="dxa"/>
          </w:tcPr>
          <w:p w14:paraId="756D1AE4" w14:textId="77777777" w:rsidR="005D65A5" w:rsidRPr="004736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368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AD9190" w14:textId="77777777" w:rsidR="005D65A5" w:rsidRPr="0047368E" w:rsidRDefault="007478E0" w:rsidP="00801458">
            <w:pPr>
              <w:rPr>
                <w:rFonts w:ascii="Times New Roman" w:hAnsi="Times New Roman" w:cs="Times New Roman"/>
              </w:rPr>
            </w:pPr>
            <w:r w:rsidRPr="0047368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B64184" w14:textId="77777777" w:rsidR="005D65A5" w:rsidRPr="0047368E" w:rsidRDefault="007478E0" w:rsidP="00801458">
            <w:pPr>
              <w:rPr>
                <w:rFonts w:ascii="Times New Roman" w:hAnsi="Times New Roman" w:cs="Times New Roman"/>
              </w:rPr>
            </w:pPr>
            <w:r w:rsidRPr="004736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FC36B3" w14:textId="77777777" w:rsidR="005D65A5" w:rsidRPr="0047368E" w:rsidRDefault="007478E0" w:rsidP="00801458">
            <w:pPr>
              <w:rPr>
                <w:rFonts w:ascii="Times New Roman" w:hAnsi="Times New Roman" w:cs="Times New Roman"/>
              </w:rPr>
            </w:pPr>
            <w:r w:rsidRPr="0047368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47368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234744"/>
      <w:r w:rsidRPr="0047368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1F345A0" w14:textId="77777777" w:rsidR="0047368E" w:rsidRPr="0047368E" w:rsidRDefault="0047368E" w:rsidP="0047368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368E" w14:paraId="6E1FB86E" w14:textId="77777777" w:rsidTr="0047368E">
        <w:tc>
          <w:tcPr>
            <w:tcW w:w="562" w:type="dxa"/>
          </w:tcPr>
          <w:p w14:paraId="260ADD94" w14:textId="77777777" w:rsidR="0047368E" w:rsidRDefault="004736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9E34020" w14:textId="77777777" w:rsidR="0047368E" w:rsidRDefault="004736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7368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7368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234745"/>
      <w:r w:rsidRPr="004736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7368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7368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7368E" w14:paraId="0267C479" w14:textId="77777777" w:rsidTr="00801458">
        <w:tc>
          <w:tcPr>
            <w:tcW w:w="2500" w:type="pct"/>
          </w:tcPr>
          <w:p w14:paraId="37F699C9" w14:textId="77777777" w:rsidR="00B8237E" w:rsidRPr="004736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368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736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36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7368E" w14:paraId="3F240151" w14:textId="77777777" w:rsidTr="00801458">
        <w:tc>
          <w:tcPr>
            <w:tcW w:w="2500" w:type="pct"/>
          </w:tcPr>
          <w:p w14:paraId="61E91592" w14:textId="61A0874C" w:rsidR="00B8237E" w:rsidRPr="0047368E" w:rsidRDefault="00B8237E" w:rsidP="00801458">
            <w:pPr>
              <w:rPr>
                <w:rFonts w:ascii="Times New Roman" w:hAnsi="Times New Roman" w:cs="Times New Roman"/>
              </w:rPr>
            </w:pPr>
            <w:r w:rsidRPr="0047368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47368E" w:rsidRDefault="005C548A" w:rsidP="00801458">
            <w:pPr>
              <w:rPr>
                <w:rFonts w:ascii="Times New Roman" w:hAnsi="Times New Roman" w:cs="Times New Roman"/>
              </w:rPr>
            </w:pPr>
            <w:r w:rsidRPr="0047368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47368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7368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234746"/>
      <w:r w:rsidRPr="004736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7368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7368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68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7368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7368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736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7368E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Положе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F9B2B8" w14:textId="77777777" w:rsidR="00906CF4" w:rsidRDefault="00906CF4" w:rsidP="00315CA6">
      <w:pPr>
        <w:spacing w:after="0" w:line="240" w:lineRule="auto"/>
      </w:pPr>
      <w:r>
        <w:separator/>
      </w:r>
    </w:p>
  </w:endnote>
  <w:endnote w:type="continuationSeparator" w:id="0">
    <w:p w14:paraId="0B4EF290" w14:textId="77777777" w:rsidR="00906CF4" w:rsidRDefault="00906C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B9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9390B4" w14:textId="77777777" w:rsidR="00906CF4" w:rsidRDefault="00906CF4" w:rsidP="00315CA6">
      <w:pPr>
        <w:spacing w:after="0" w:line="240" w:lineRule="auto"/>
      </w:pPr>
      <w:r>
        <w:separator/>
      </w:r>
    </w:p>
  </w:footnote>
  <w:footnote w:type="continuationSeparator" w:id="0">
    <w:p w14:paraId="3219EAF8" w14:textId="77777777" w:rsidR="00906CF4" w:rsidRDefault="00906C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7745"/>
    <w:rsid w:val="00433B9E"/>
    <w:rsid w:val="004475DA"/>
    <w:rsid w:val="004535A3"/>
    <w:rsid w:val="00453EB6"/>
    <w:rsid w:val="004619CB"/>
    <w:rsid w:val="00466076"/>
    <w:rsid w:val="0047368E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6CF4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2B97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6427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6758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1495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531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81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225680-CAED-46CE-BC3C-A7B9CBFA6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3452</Words>
  <Characters>19682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